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68"/>
        <w:gridCol w:w="3568"/>
        <w:gridCol w:w="3568"/>
      </w:tblGrid>
      <w:tr w:rsidR="008951F0" w:rsidRPr="007D2A9B" w:rsidTr="00545FCD">
        <w:trPr>
          <w:jc w:val="center"/>
        </w:trPr>
        <w:tc>
          <w:tcPr>
            <w:tcW w:w="3568" w:type="dxa"/>
          </w:tcPr>
          <w:p w:rsidR="008951F0" w:rsidRPr="003354C5" w:rsidRDefault="008951F0" w:rsidP="00545F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СОГЛАСОВАНО</w:t>
            </w:r>
            <w:r w:rsidRPr="003354C5">
              <w:rPr>
                <w:b/>
              </w:rPr>
              <w:t>:</w:t>
            </w:r>
          </w:p>
        </w:tc>
        <w:tc>
          <w:tcPr>
            <w:tcW w:w="3568" w:type="dxa"/>
          </w:tcPr>
          <w:p w:rsidR="008951F0" w:rsidRPr="007D2A9B" w:rsidRDefault="008951F0" w:rsidP="00545FCD">
            <w:pPr>
              <w:spacing w:after="0" w:line="240" w:lineRule="auto"/>
              <w:jc w:val="center"/>
            </w:pPr>
          </w:p>
        </w:tc>
        <w:tc>
          <w:tcPr>
            <w:tcW w:w="3568" w:type="dxa"/>
          </w:tcPr>
          <w:p w:rsidR="008951F0" w:rsidRPr="003354C5" w:rsidRDefault="008951F0" w:rsidP="00545FCD">
            <w:pPr>
              <w:spacing w:after="0" w:line="240" w:lineRule="auto"/>
              <w:jc w:val="center"/>
              <w:rPr>
                <w:b/>
              </w:rPr>
            </w:pPr>
            <w:r w:rsidRPr="003354C5">
              <w:rPr>
                <w:b/>
              </w:rPr>
              <w:t>УТВЕРЖДАЮ:</w:t>
            </w:r>
          </w:p>
        </w:tc>
      </w:tr>
      <w:tr w:rsidR="008951F0" w:rsidRPr="007D2A9B" w:rsidTr="00545FCD">
        <w:trPr>
          <w:jc w:val="center"/>
        </w:trPr>
        <w:tc>
          <w:tcPr>
            <w:tcW w:w="3568" w:type="dxa"/>
          </w:tcPr>
          <w:p w:rsidR="008951F0" w:rsidRDefault="008951F0" w:rsidP="00545FCD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Технический директор</w:t>
            </w:r>
          </w:p>
          <w:p w:rsidR="008951F0" w:rsidRDefault="008951F0" w:rsidP="00545FCD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ЗАО «Тверской экскаватор»</w:t>
            </w:r>
          </w:p>
          <w:p w:rsidR="008951F0" w:rsidRPr="00E23189" w:rsidRDefault="008951F0" w:rsidP="00545FCD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Макеев Ю.В.</w:t>
            </w:r>
          </w:p>
        </w:tc>
        <w:tc>
          <w:tcPr>
            <w:tcW w:w="3568" w:type="dxa"/>
          </w:tcPr>
          <w:p w:rsidR="008951F0" w:rsidRPr="007D2A9B" w:rsidRDefault="008951F0" w:rsidP="00545FCD">
            <w:pPr>
              <w:spacing w:after="0" w:line="240" w:lineRule="auto"/>
              <w:jc w:val="center"/>
            </w:pPr>
          </w:p>
        </w:tc>
        <w:tc>
          <w:tcPr>
            <w:tcW w:w="3568" w:type="dxa"/>
          </w:tcPr>
          <w:p w:rsidR="008951F0" w:rsidRDefault="008951F0" w:rsidP="00545FCD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Управляющий директор</w:t>
            </w:r>
          </w:p>
          <w:p w:rsidR="008951F0" w:rsidRDefault="008951F0" w:rsidP="00545FCD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ЗАО «Тверской экскаватор»</w:t>
            </w:r>
          </w:p>
          <w:p w:rsidR="008951F0" w:rsidRPr="003354C5" w:rsidRDefault="008951F0" w:rsidP="00545F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i/>
              </w:rPr>
              <w:t>Чекалин В.А.</w:t>
            </w:r>
          </w:p>
        </w:tc>
      </w:tr>
      <w:tr w:rsidR="008951F0" w:rsidRPr="007D2A9B" w:rsidTr="00545FCD">
        <w:trPr>
          <w:trHeight w:val="547"/>
          <w:jc w:val="center"/>
        </w:trPr>
        <w:tc>
          <w:tcPr>
            <w:tcW w:w="3568" w:type="dxa"/>
            <w:tcBorders>
              <w:bottom w:val="single" w:sz="4" w:space="0" w:color="auto"/>
            </w:tcBorders>
          </w:tcPr>
          <w:p w:rsidR="008951F0" w:rsidRPr="00984AA2" w:rsidRDefault="008951F0" w:rsidP="00545FCD">
            <w:pPr>
              <w:spacing w:after="0" w:line="240" w:lineRule="auto"/>
              <w:jc w:val="right"/>
              <w:rPr>
                <w:i/>
              </w:rPr>
            </w:pPr>
          </w:p>
        </w:tc>
        <w:tc>
          <w:tcPr>
            <w:tcW w:w="3568" w:type="dxa"/>
          </w:tcPr>
          <w:p w:rsidR="008951F0" w:rsidRPr="007D2A9B" w:rsidRDefault="008951F0" w:rsidP="00545FCD">
            <w:pPr>
              <w:spacing w:after="0" w:line="240" w:lineRule="auto"/>
              <w:jc w:val="center"/>
            </w:pPr>
          </w:p>
        </w:tc>
        <w:tc>
          <w:tcPr>
            <w:tcW w:w="3568" w:type="dxa"/>
            <w:tcBorders>
              <w:bottom w:val="single" w:sz="4" w:space="0" w:color="auto"/>
            </w:tcBorders>
          </w:tcPr>
          <w:p w:rsidR="008951F0" w:rsidRPr="004847DB" w:rsidRDefault="008951F0" w:rsidP="00545FCD">
            <w:pPr>
              <w:spacing w:after="0" w:line="240" w:lineRule="auto"/>
              <w:jc w:val="right"/>
              <w:rPr>
                <w:i/>
              </w:rPr>
            </w:pPr>
          </w:p>
        </w:tc>
      </w:tr>
      <w:tr w:rsidR="008951F0" w:rsidRPr="007D2A9B" w:rsidTr="00545FCD">
        <w:trPr>
          <w:jc w:val="center"/>
        </w:trPr>
        <w:tc>
          <w:tcPr>
            <w:tcW w:w="3568" w:type="dxa"/>
            <w:tcBorders>
              <w:top w:val="single" w:sz="4" w:space="0" w:color="auto"/>
            </w:tcBorders>
          </w:tcPr>
          <w:p w:rsidR="008951F0" w:rsidRPr="007D2A9B" w:rsidRDefault="008951F0" w:rsidP="00545F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D2A9B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</w:rPr>
              <w:t>, расшифровка подписи</w:t>
            </w:r>
            <w:r w:rsidRPr="007D2A9B">
              <w:rPr>
                <w:sz w:val="16"/>
                <w:szCs w:val="16"/>
              </w:rPr>
              <w:t>)</w:t>
            </w:r>
          </w:p>
        </w:tc>
        <w:tc>
          <w:tcPr>
            <w:tcW w:w="3568" w:type="dxa"/>
          </w:tcPr>
          <w:p w:rsidR="008951F0" w:rsidRPr="007D2A9B" w:rsidRDefault="008951F0" w:rsidP="00545F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568" w:type="dxa"/>
            <w:tcBorders>
              <w:top w:val="single" w:sz="4" w:space="0" w:color="auto"/>
            </w:tcBorders>
          </w:tcPr>
          <w:p w:rsidR="008951F0" w:rsidRPr="007D2A9B" w:rsidRDefault="008951F0" w:rsidP="00545F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D2A9B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</w:rPr>
              <w:t>, расшифровка подписи</w:t>
            </w:r>
            <w:r w:rsidRPr="007D2A9B">
              <w:rPr>
                <w:sz w:val="16"/>
                <w:szCs w:val="16"/>
              </w:rPr>
              <w:t>)</w:t>
            </w:r>
          </w:p>
        </w:tc>
      </w:tr>
    </w:tbl>
    <w:p w:rsidR="008951F0" w:rsidRDefault="008951F0" w:rsidP="008951F0">
      <w:pPr>
        <w:jc w:val="center"/>
        <w:rPr>
          <w:b/>
          <w:sz w:val="24"/>
          <w:szCs w:val="24"/>
        </w:rPr>
      </w:pPr>
    </w:p>
    <w:p w:rsidR="008951F0" w:rsidRPr="007D2A9B" w:rsidRDefault="008951F0" w:rsidP="008951F0">
      <w:pPr>
        <w:jc w:val="center"/>
        <w:rPr>
          <w:b/>
          <w:sz w:val="24"/>
          <w:szCs w:val="24"/>
        </w:rPr>
      </w:pPr>
      <w:r w:rsidRPr="007D2A9B">
        <w:rPr>
          <w:b/>
          <w:sz w:val="24"/>
          <w:szCs w:val="24"/>
        </w:rPr>
        <w:t xml:space="preserve">ТЕХНИЧЕСКОЕ ЗАДАНИЕ </w:t>
      </w:r>
    </w:p>
    <w:p w:rsidR="008951F0" w:rsidRPr="008F4255" w:rsidRDefault="008951F0" w:rsidP="008951F0">
      <w:pPr>
        <w:jc w:val="center"/>
        <w:rPr>
          <w:b/>
        </w:rPr>
      </w:pPr>
      <w:r w:rsidRPr="007D2A9B">
        <w:rPr>
          <w:b/>
        </w:rPr>
        <w:t xml:space="preserve">на выполнение работ по </w:t>
      </w:r>
      <w:r>
        <w:rPr>
          <w:b/>
        </w:rPr>
        <w:t>перепланировке здания АБК Блока цехов №4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229"/>
      </w:tblGrid>
      <w:tr w:rsidR="008951F0" w:rsidTr="00545FCD">
        <w:tc>
          <w:tcPr>
            <w:tcW w:w="3369" w:type="dxa"/>
          </w:tcPr>
          <w:p w:rsidR="008951F0" w:rsidRPr="00CE5255" w:rsidRDefault="008951F0" w:rsidP="00545FCD">
            <w:pPr>
              <w:pStyle w:val="a3"/>
              <w:rPr>
                <w:b/>
              </w:rPr>
            </w:pPr>
            <w:r w:rsidRPr="00CE5255">
              <w:rPr>
                <w:b/>
              </w:rPr>
              <w:t xml:space="preserve">1. Предмет </w:t>
            </w:r>
            <w:r>
              <w:rPr>
                <w:b/>
              </w:rPr>
              <w:t>перепланировки</w:t>
            </w:r>
          </w:p>
        </w:tc>
        <w:tc>
          <w:tcPr>
            <w:tcW w:w="7229" w:type="dxa"/>
          </w:tcPr>
          <w:p w:rsidR="008951F0" w:rsidRPr="008F4255" w:rsidRDefault="008951F0" w:rsidP="00545FCD">
            <w:pPr>
              <w:pStyle w:val="a3"/>
              <w:jc w:val="both"/>
            </w:pPr>
            <w:r w:rsidRPr="008F4255">
              <w:t xml:space="preserve">г. Тверь ул. Индустриальная д. 11. </w:t>
            </w:r>
            <w:r>
              <w:t xml:space="preserve">Здание АБК Блока цехов №4 </w:t>
            </w:r>
          </w:p>
          <w:p w:rsidR="008951F0" w:rsidRPr="00C545E8" w:rsidRDefault="008951F0" w:rsidP="00545FCD">
            <w:pPr>
              <w:pStyle w:val="a3"/>
              <w:jc w:val="both"/>
              <w:rPr>
                <w:i/>
                <w:color w:val="FF0000"/>
              </w:rPr>
            </w:pPr>
          </w:p>
        </w:tc>
      </w:tr>
      <w:tr w:rsidR="008951F0" w:rsidTr="00545FCD">
        <w:trPr>
          <w:trHeight w:val="592"/>
        </w:trPr>
        <w:tc>
          <w:tcPr>
            <w:tcW w:w="3369" w:type="dxa"/>
          </w:tcPr>
          <w:p w:rsidR="008951F0" w:rsidRPr="00CE5255" w:rsidRDefault="008951F0" w:rsidP="00545FCD">
            <w:pPr>
              <w:pStyle w:val="a3"/>
              <w:rPr>
                <w:b/>
              </w:rPr>
            </w:pPr>
            <w:r w:rsidRPr="00CE5255">
              <w:rPr>
                <w:b/>
              </w:rPr>
              <w:t xml:space="preserve">2. Основание для выполнения </w:t>
            </w:r>
            <w:r>
              <w:rPr>
                <w:b/>
              </w:rPr>
              <w:t>перепланировки</w:t>
            </w:r>
          </w:p>
        </w:tc>
        <w:tc>
          <w:tcPr>
            <w:tcW w:w="7229" w:type="dxa"/>
          </w:tcPr>
          <w:p w:rsidR="008951F0" w:rsidRPr="008F4255" w:rsidRDefault="008951F0" w:rsidP="00545FCD">
            <w:pPr>
              <w:pStyle w:val="a3"/>
              <w:jc w:val="both"/>
            </w:pPr>
            <w:r w:rsidRPr="008F4255">
              <w:t>Заявка Заказчика</w:t>
            </w:r>
          </w:p>
          <w:p w:rsidR="008951F0" w:rsidRPr="008F4255" w:rsidRDefault="008951F0" w:rsidP="00545FCD">
            <w:pPr>
              <w:pStyle w:val="a3"/>
              <w:jc w:val="both"/>
            </w:pPr>
          </w:p>
          <w:p w:rsidR="008951F0" w:rsidRPr="008F4255" w:rsidRDefault="008951F0" w:rsidP="00545FCD">
            <w:pPr>
              <w:pStyle w:val="a3"/>
              <w:jc w:val="both"/>
            </w:pPr>
          </w:p>
        </w:tc>
      </w:tr>
      <w:tr w:rsidR="008951F0" w:rsidTr="00545FCD">
        <w:tc>
          <w:tcPr>
            <w:tcW w:w="3369" w:type="dxa"/>
          </w:tcPr>
          <w:p w:rsidR="008951F0" w:rsidRPr="00CE5255" w:rsidRDefault="008951F0" w:rsidP="00545FCD">
            <w:pPr>
              <w:pStyle w:val="a3"/>
              <w:rPr>
                <w:b/>
              </w:rPr>
            </w:pPr>
            <w:r w:rsidRPr="00CE5255">
              <w:rPr>
                <w:b/>
              </w:rPr>
              <w:t xml:space="preserve">3. Цели и задачи </w:t>
            </w:r>
            <w:r>
              <w:rPr>
                <w:b/>
              </w:rPr>
              <w:t>перепланиро</w:t>
            </w:r>
            <w:r>
              <w:rPr>
                <w:b/>
              </w:rPr>
              <w:t>в</w:t>
            </w:r>
            <w:r>
              <w:rPr>
                <w:b/>
              </w:rPr>
              <w:t>ки</w:t>
            </w:r>
          </w:p>
        </w:tc>
        <w:tc>
          <w:tcPr>
            <w:tcW w:w="7229" w:type="dxa"/>
          </w:tcPr>
          <w:p w:rsidR="008951F0" w:rsidRDefault="008951F0" w:rsidP="00545FCD">
            <w:pPr>
              <w:pStyle w:val="a3"/>
              <w:jc w:val="both"/>
            </w:pPr>
            <w:r w:rsidRPr="008F4255">
              <w:t xml:space="preserve">Цель </w:t>
            </w:r>
            <w:r>
              <w:t>перепланировки</w:t>
            </w:r>
            <w:r w:rsidRPr="008F4255">
              <w:t xml:space="preserve"> – </w:t>
            </w:r>
            <w:r>
              <w:t>Изменение конфигурации внутренних стен зд</w:t>
            </w:r>
            <w:r>
              <w:t>а</w:t>
            </w:r>
            <w:r>
              <w:t>ния, усовершенствование систем приточно-вытяжной вентиляции, устройство освещения в соответствии с государственными нормами, изменение и капитальный ремонт систем водоснабжения, электроснабж</w:t>
            </w:r>
            <w:r>
              <w:t>е</w:t>
            </w:r>
            <w:r>
              <w:t>ния и канализации. Улучшение тепловой стойкости здания, а также эст</w:t>
            </w:r>
            <w:r>
              <w:t>е</w:t>
            </w:r>
            <w:r>
              <w:t>тического облика здания и прилегающей к нему террит</w:t>
            </w:r>
            <w:r>
              <w:t>о</w:t>
            </w:r>
            <w:r>
              <w:t>рии.</w:t>
            </w:r>
          </w:p>
          <w:p w:rsidR="008951F0" w:rsidRPr="008F4255" w:rsidRDefault="008951F0" w:rsidP="00545FCD">
            <w:pPr>
              <w:pStyle w:val="a3"/>
              <w:jc w:val="both"/>
            </w:pPr>
          </w:p>
        </w:tc>
      </w:tr>
      <w:tr w:rsidR="008951F0" w:rsidTr="00545FCD">
        <w:trPr>
          <w:trHeight w:val="1723"/>
        </w:trPr>
        <w:tc>
          <w:tcPr>
            <w:tcW w:w="3369" w:type="dxa"/>
          </w:tcPr>
          <w:p w:rsidR="008951F0" w:rsidRPr="00CE5255" w:rsidRDefault="008951F0" w:rsidP="00545FCD">
            <w:pPr>
              <w:pStyle w:val="a3"/>
              <w:rPr>
                <w:b/>
              </w:rPr>
            </w:pPr>
            <w:r w:rsidRPr="00CE5255">
              <w:rPr>
                <w:b/>
              </w:rPr>
              <w:t>4. Заказчик и исполнители, обеспечение условий произво</w:t>
            </w:r>
            <w:r w:rsidRPr="00CE5255">
              <w:rPr>
                <w:b/>
              </w:rPr>
              <w:t>д</w:t>
            </w:r>
            <w:r w:rsidRPr="00CE5255">
              <w:rPr>
                <w:b/>
              </w:rPr>
              <w:t>ства работ.</w:t>
            </w:r>
          </w:p>
        </w:tc>
        <w:tc>
          <w:tcPr>
            <w:tcW w:w="7229" w:type="dxa"/>
          </w:tcPr>
          <w:p w:rsidR="008951F0" w:rsidRPr="008F4255" w:rsidRDefault="008951F0" w:rsidP="00545FCD">
            <w:pPr>
              <w:pStyle w:val="a3"/>
              <w:jc w:val="both"/>
            </w:pPr>
            <w:r>
              <w:t>Заказчик – З</w:t>
            </w:r>
            <w:r w:rsidRPr="008F4255">
              <w:t>АО «Т</w:t>
            </w:r>
            <w:r>
              <w:t>верской экскаватор</w:t>
            </w:r>
            <w:r w:rsidRPr="008F4255">
              <w:t>», г. Тверь</w:t>
            </w:r>
          </w:p>
          <w:p w:rsidR="008951F0" w:rsidRPr="008F4255" w:rsidRDefault="008951F0" w:rsidP="00545FCD">
            <w:pPr>
              <w:pStyle w:val="a3"/>
              <w:jc w:val="both"/>
            </w:pPr>
            <w:r w:rsidRPr="008F4255">
              <w:t>Заказчик  предоставляет Исполнителю  исходные данные для провед</w:t>
            </w:r>
            <w:r w:rsidRPr="008F4255">
              <w:t>е</w:t>
            </w:r>
            <w:r w:rsidRPr="008F4255">
              <w:t xml:space="preserve">ния </w:t>
            </w:r>
            <w:r>
              <w:t>перепланировки</w:t>
            </w:r>
            <w:r w:rsidRPr="008F4255">
              <w:t xml:space="preserve"> – технический паспорт БТИ</w:t>
            </w:r>
            <w:r>
              <w:t>, новый план перепланиро</w:t>
            </w:r>
            <w:r>
              <w:t>в</w:t>
            </w:r>
            <w:r>
              <w:t>ки.</w:t>
            </w:r>
            <w:bookmarkStart w:id="0" w:name="_GoBack"/>
            <w:bookmarkEnd w:id="0"/>
          </w:p>
          <w:p w:rsidR="008951F0" w:rsidRDefault="008951F0" w:rsidP="00545FCD">
            <w:pPr>
              <w:pStyle w:val="a3"/>
              <w:jc w:val="both"/>
            </w:pPr>
            <w:r w:rsidRPr="008F4255">
              <w:t>За</w:t>
            </w:r>
            <w:r>
              <w:t>казчик обеспечивает Исполнителю</w:t>
            </w:r>
            <w:r w:rsidRPr="008F4255">
              <w:t xml:space="preserve"> условиями для выполнения р</w:t>
            </w:r>
            <w:r w:rsidRPr="008F4255">
              <w:t>а</w:t>
            </w:r>
            <w:r w:rsidRPr="008F4255">
              <w:t>бот – освещение помещений, беспрепятственный доступ во все пом</w:t>
            </w:r>
            <w:r w:rsidRPr="008F4255">
              <w:t>е</w:t>
            </w:r>
            <w:r w:rsidRPr="008F4255">
              <w:t>щения здан</w:t>
            </w:r>
            <w:r>
              <w:t>ия.</w:t>
            </w:r>
          </w:p>
          <w:p w:rsidR="008951F0" w:rsidRPr="008F4255" w:rsidRDefault="008951F0" w:rsidP="00545FCD">
            <w:pPr>
              <w:pStyle w:val="a3"/>
              <w:jc w:val="both"/>
            </w:pPr>
          </w:p>
        </w:tc>
      </w:tr>
      <w:tr w:rsidR="008951F0" w:rsidTr="00545FCD">
        <w:trPr>
          <w:trHeight w:val="1647"/>
        </w:trPr>
        <w:tc>
          <w:tcPr>
            <w:tcW w:w="3369" w:type="dxa"/>
          </w:tcPr>
          <w:p w:rsidR="008951F0" w:rsidRPr="00CE5255" w:rsidRDefault="008951F0" w:rsidP="00545FCD">
            <w:pPr>
              <w:pStyle w:val="a3"/>
              <w:rPr>
                <w:b/>
              </w:rPr>
            </w:pPr>
            <w:r w:rsidRPr="00CE5255">
              <w:rPr>
                <w:b/>
              </w:rPr>
              <w:t xml:space="preserve">5. Требования к выполнению работ </w:t>
            </w:r>
            <w:r>
              <w:rPr>
                <w:b/>
              </w:rPr>
              <w:t>перепланировки</w:t>
            </w:r>
          </w:p>
        </w:tc>
        <w:tc>
          <w:tcPr>
            <w:tcW w:w="7229" w:type="dxa"/>
          </w:tcPr>
          <w:p w:rsidR="008951F0" w:rsidRPr="008F4255" w:rsidRDefault="008951F0" w:rsidP="00545FCD">
            <w:pPr>
              <w:pStyle w:val="a3"/>
              <w:jc w:val="both"/>
            </w:pPr>
            <w:r w:rsidRPr="008F4255">
              <w:t xml:space="preserve">Работы выполняются в объеме </w:t>
            </w:r>
            <w:r>
              <w:t>обследования здания, проверке несущих конструкций на возможность перепланировки, включая энергосистемы (ве</w:t>
            </w:r>
            <w:r>
              <w:t>н</w:t>
            </w:r>
            <w:r>
              <w:t>тиляция, отопление,  водоснабжение, канализация, электричество), составление проектно-сметной д</w:t>
            </w:r>
            <w:r>
              <w:t>о</w:t>
            </w:r>
            <w:r>
              <w:t>кументации, проведение экспертизы проекта.</w:t>
            </w:r>
          </w:p>
          <w:p w:rsidR="008951F0" w:rsidRPr="008F4255" w:rsidRDefault="008951F0" w:rsidP="00545FCD">
            <w:pPr>
              <w:pStyle w:val="a3"/>
              <w:jc w:val="both"/>
            </w:pPr>
          </w:p>
        </w:tc>
      </w:tr>
      <w:tr w:rsidR="008951F0" w:rsidTr="00545FCD">
        <w:trPr>
          <w:trHeight w:val="985"/>
        </w:trPr>
        <w:tc>
          <w:tcPr>
            <w:tcW w:w="3369" w:type="dxa"/>
          </w:tcPr>
          <w:p w:rsidR="008951F0" w:rsidRPr="00CE5255" w:rsidRDefault="008951F0" w:rsidP="00545FCD">
            <w:pPr>
              <w:pStyle w:val="a3"/>
              <w:rPr>
                <w:b/>
              </w:rPr>
            </w:pPr>
            <w:r>
              <w:rPr>
                <w:b/>
              </w:rPr>
              <w:t>6</w:t>
            </w:r>
            <w:r w:rsidRPr="00CE5255">
              <w:rPr>
                <w:b/>
              </w:rPr>
              <w:t>. Требования к отчётным мат</w:t>
            </w:r>
            <w:r w:rsidRPr="00CE5255">
              <w:rPr>
                <w:b/>
              </w:rPr>
              <w:t>е</w:t>
            </w:r>
            <w:r w:rsidRPr="00CE5255">
              <w:rPr>
                <w:b/>
              </w:rPr>
              <w:t>риалам</w:t>
            </w:r>
          </w:p>
        </w:tc>
        <w:tc>
          <w:tcPr>
            <w:tcW w:w="7229" w:type="dxa"/>
          </w:tcPr>
          <w:p w:rsidR="008951F0" w:rsidRPr="008F4255" w:rsidRDefault="008951F0" w:rsidP="00545FCD">
            <w:pPr>
              <w:pStyle w:val="a3"/>
              <w:jc w:val="both"/>
            </w:pPr>
            <w:r>
              <w:t>Проектная документация</w:t>
            </w:r>
            <w:r w:rsidRPr="008F4255">
              <w:t xml:space="preserve"> предоставляются Заказчику в 3 (трёх) экземпл</w:t>
            </w:r>
            <w:r w:rsidRPr="008F4255">
              <w:t>я</w:t>
            </w:r>
            <w:r w:rsidRPr="008F4255">
              <w:t>рах на бумажных носителях. Также Заказчику предоставляются графические материалы в формате «</w:t>
            </w:r>
            <w:r w:rsidRPr="008F4255">
              <w:rPr>
                <w:lang w:val="en-US"/>
              </w:rPr>
              <w:t>DWG</w:t>
            </w:r>
            <w:r w:rsidRPr="008F4255">
              <w:t>» на электронном нос</w:t>
            </w:r>
            <w:r w:rsidRPr="008F4255">
              <w:t>и</w:t>
            </w:r>
            <w:r w:rsidRPr="008F4255">
              <w:t>теле.</w:t>
            </w:r>
          </w:p>
          <w:p w:rsidR="008951F0" w:rsidRPr="008F4255" w:rsidRDefault="008951F0" w:rsidP="00545FCD">
            <w:pPr>
              <w:pStyle w:val="a3"/>
              <w:jc w:val="both"/>
            </w:pPr>
          </w:p>
        </w:tc>
      </w:tr>
      <w:tr w:rsidR="008951F0" w:rsidTr="00545FCD">
        <w:trPr>
          <w:trHeight w:val="984"/>
        </w:trPr>
        <w:tc>
          <w:tcPr>
            <w:tcW w:w="3369" w:type="dxa"/>
          </w:tcPr>
          <w:p w:rsidR="008951F0" w:rsidRPr="00CE5255" w:rsidRDefault="008951F0" w:rsidP="00545FCD">
            <w:pPr>
              <w:pStyle w:val="a3"/>
              <w:rPr>
                <w:b/>
              </w:rPr>
            </w:pPr>
            <w:r>
              <w:rPr>
                <w:b/>
              </w:rPr>
              <w:t>7</w:t>
            </w:r>
            <w:r w:rsidRPr="00CE5255">
              <w:rPr>
                <w:b/>
              </w:rPr>
              <w:t>. Порядок приёмки работ</w:t>
            </w:r>
          </w:p>
        </w:tc>
        <w:tc>
          <w:tcPr>
            <w:tcW w:w="7229" w:type="dxa"/>
          </w:tcPr>
          <w:p w:rsidR="008951F0" w:rsidRPr="008F4255" w:rsidRDefault="008951F0" w:rsidP="00545FCD">
            <w:pPr>
              <w:pStyle w:val="a3"/>
              <w:jc w:val="both"/>
            </w:pPr>
            <w:r w:rsidRPr="008F4255">
              <w:t>Приёмка осуществляется</w:t>
            </w:r>
            <w:r>
              <w:t xml:space="preserve"> по</w:t>
            </w:r>
            <w:r w:rsidRPr="008F4255">
              <w:t xml:space="preserve"> завершении</w:t>
            </w:r>
            <w:r>
              <w:t xml:space="preserve"> всех работ</w:t>
            </w:r>
            <w:r w:rsidRPr="008F4255">
              <w:t xml:space="preserve"> двусторонним актом сдачи-приёмки работ.</w:t>
            </w:r>
            <w:r>
              <w:t xml:space="preserve"> </w:t>
            </w:r>
          </w:p>
          <w:p w:rsidR="008951F0" w:rsidRPr="008F4255" w:rsidRDefault="008951F0" w:rsidP="00545FCD">
            <w:pPr>
              <w:pStyle w:val="a3"/>
              <w:jc w:val="both"/>
            </w:pPr>
          </w:p>
        </w:tc>
      </w:tr>
      <w:tr w:rsidR="008951F0" w:rsidTr="00545FCD">
        <w:tc>
          <w:tcPr>
            <w:tcW w:w="3369" w:type="dxa"/>
          </w:tcPr>
          <w:p w:rsidR="008951F0" w:rsidRPr="00CE5255" w:rsidRDefault="008951F0" w:rsidP="00545FCD">
            <w:pPr>
              <w:pStyle w:val="a3"/>
              <w:rPr>
                <w:b/>
              </w:rPr>
            </w:pPr>
          </w:p>
        </w:tc>
        <w:tc>
          <w:tcPr>
            <w:tcW w:w="7229" w:type="dxa"/>
          </w:tcPr>
          <w:p w:rsidR="008951F0" w:rsidRPr="008F4255" w:rsidRDefault="008951F0" w:rsidP="00545FCD">
            <w:pPr>
              <w:pStyle w:val="a3"/>
              <w:jc w:val="both"/>
            </w:pPr>
          </w:p>
        </w:tc>
      </w:tr>
    </w:tbl>
    <w:p w:rsidR="008951F0" w:rsidRDefault="008951F0" w:rsidP="008951F0">
      <w:pPr>
        <w:jc w:val="center"/>
      </w:pPr>
    </w:p>
    <w:p w:rsidR="008951F0" w:rsidRDefault="008951F0" w:rsidP="008951F0">
      <w:r>
        <w:t xml:space="preserve">Ведущий специалист </w:t>
      </w:r>
      <w:proofErr w:type="gramStart"/>
      <w:r>
        <w:t>по</w:t>
      </w:r>
      <w:proofErr w:type="gramEnd"/>
    </w:p>
    <w:p w:rsidR="008951F0" w:rsidRDefault="008951F0" w:rsidP="008951F0">
      <w:r>
        <w:t>Эксплуатации зданий и сооружений                                                                        Е.И. Ярышкин</w:t>
      </w:r>
    </w:p>
    <w:p w:rsidR="00330D63" w:rsidRDefault="00330D63"/>
    <w:sectPr w:rsidR="00330D63" w:rsidSect="007D2A9B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F2"/>
    <w:rsid w:val="0004200F"/>
    <w:rsid w:val="000E7840"/>
    <w:rsid w:val="001E4781"/>
    <w:rsid w:val="00237011"/>
    <w:rsid w:val="00330D63"/>
    <w:rsid w:val="00345606"/>
    <w:rsid w:val="00374793"/>
    <w:rsid w:val="003D7F40"/>
    <w:rsid w:val="00414329"/>
    <w:rsid w:val="005967A8"/>
    <w:rsid w:val="005E5528"/>
    <w:rsid w:val="00612497"/>
    <w:rsid w:val="0064504D"/>
    <w:rsid w:val="00680714"/>
    <w:rsid w:val="00713AF2"/>
    <w:rsid w:val="007D539E"/>
    <w:rsid w:val="008951F0"/>
    <w:rsid w:val="008E4132"/>
    <w:rsid w:val="008F591F"/>
    <w:rsid w:val="009B1187"/>
    <w:rsid w:val="00A53062"/>
    <w:rsid w:val="00A706AC"/>
    <w:rsid w:val="00AE51BC"/>
    <w:rsid w:val="00B31C09"/>
    <w:rsid w:val="00CA13BD"/>
    <w:rsid w:val="00D60E22"/>
    <w:rsid w:val="00D80EDD"/>
    <w:rsid w:val="00E14777"/>
    <w:rsid w:val="00E50B15"/>
    <w:rsid w:val="00E773E6"/>
    <w:rsid w:val="00FC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1F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51F0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1F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51F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2017-03-10T07:05:00Z</dcterms:created>
  <dcterms:modified xsi:type="dcterms:W3CDTF">2017-03-10T07:05:00Z</dcterms:modified>
</cp:coreProperties>
</file>